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806C6"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</w:p>
    <w:p w14:paraId="1B1F9E4B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page" w:horzAnchor="page" w:tblpX="431" w:tblpY="3017"/>
        <w:tblOverlap w:val="never"/>
        <w:tblW w:w="16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607"/>
        <w:gridCol w:w="1620"/>
        <w:gridCol w:w="1537"/>
        <w:gridCol w:w="1726"/>
        <w:gridCol w:w="1744"/>
        <w:gridCol w:w="1832"/>
        <w:gridCol w:w="1640"/>
        <w:gridCol w:w="1665"/>
        <w:gridCol w:w="1560"/>
        <w:gridCol w:w="662"/>
      </w:tblGrid>
      <w:tr w14:paraId="746A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93" w:type="dxa"/>
            <w:vAlign w:val="center"/>
          </w:tcPr>
          <w:p w14:paraId="39C127E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07" w:type="dxa"/>
            <w:vAlign w:val="center"/>
          </w:tcPr>
          <w:p w14:paraId="0391AA4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部门名称</w:t>
            </w:r>
          </w:p>
        </w:tc>
        <w:tc>
          <w:tcPr>
            <w:tcW w:w="1620" w:type="dxa"/>
            <w:vAlign w:val="center"/>
          </w:tcPr>
          <w:p w14:paraId="079083F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收费单位名称</w:t>
            </w:r>
          </w:p>
        </w:tc>
        <w:tc>
          <w:tcPr>
            <w:tcW w:w="1537" w:type="dxa"/>
            <w:vAlign w:val="center"/>
          </w:tcPr>
          <w:p w14:paraId="6C35E3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单位性质</w:t>
            </w:r>
          </w:p>
        </w:tc>
        <w:tc>
          <w:tcPr>
            <w:tcW w:w="1726" w:type="dxa"/>
            <w:vAlign w:val="center"/>
          </w:tcPr>
          <w:p w14:paraId="4506A85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收费项目</w:t>
            </w:r>
          </w:p>
        </w:tc>
        <w:tc>
          <w:tcPr>
            <w:tcW w:w="1744" w:type="dxa"/>
            <w:vAlign w:val="center"/>
          </w:tcPr>
          <w:p w14:paraId="4AC836A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收费性质</w:t>
            </w:r>
            <w:bookmarkStart w:id="0" w:name="_GoBack"/>
            <w:bookmarkEnd w:id="0"/>
          </w:p>
        </w:tc>
        <w:tc>
          <w:tcPr>
            <w:tcW w:w="1832" w:type="dxa"/>
            <w:vAlign w:val="center"/>
          </w:tcPr>
          <w:p w14:paraId="145DA64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服务内容或涉及事项</w:t>
            </w:r>
          </w:p>
        </w:tc>
        <w:tc>
          <w:tcPr>
            <w:tcW w:w="1640" w:type="dxa"/>
            <w:vAlign w:val="center"/>
          </w:tcPr>
          <w:p w14:paraId="6CC8A72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收费标准</w:t>
            </w:r>
          </w:p>
        </w:tc>
        <w:tc>
          <w:tcPr>
            <w:tcW w:w="1665" w:type="dxa"/>
            <w:vAlign w:val="center"/>
          </w:tcPr>
          <w:p w14:paraId="76C1B46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标准制定</w:t>
            </w:r>
          </w:p>
          <w:p w14:paraId="1264A0C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方式及部门</w:t>
            </w:r>
          </w:p>
        </w:tc>
        <w:tc>
          <w:tcPr>
            <w:tcW w:w="1560" w:type="dxa"/>
            <w:vAlign w:val="center"/>
          </w:tcPr>
          <w:p w14:paraId="76BCFEB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政策依据</w:t>
            </w:r>
          </w:p>
        </w:tc>
        <w:tc>
          <w:tcPr>
            <w:tcW w:w="662" w:type="dxa"/>
            <w:vAlign w:val="center"/>
          </w:tcPr>
          <w:p w14:paraId="6B70A5C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14:paraId="669B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atLeast"/>
        </w:trPr>
        <w:tc>
          <w:tcPr>
            <w:tcW w:w="593" w:type="dxa"/>
            <w:vAlign w:val="center"/>
          </w:tcPr>
          <w:p w14:paraId="0CC870E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07" w:type="dxa"/>
            <w:vAlign w:val="center"/>
          </w:tcPr>
          <w:p w14:paraId="61FE481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云南省机关事务管理局</w:t>
            </w:r>
          </w:p>
        </w:tc>
        <w:tc>
          <w:tcPr>
            <w:tcW w:w="1620" w:type="dxa"/>
            <w:vAlign w:val="center"/>
          </w:tcPr>
          <w:p w14:paraId="04CC990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本级及所属事业单位</w:t>
            </w:r>
          </w:p>
        </w:tc>
        <w:tc>
          <w:tcPr>
            <w:tcW w:w="1537" w:type="dxa"/>
            <w:vAlign w:val="center"/>
          </w:tcPr>
          <w:p w14:paraId="45F7202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政府部门、事业单位</w:t>
            </w:r>
          </w:p>
        </w:tc>
        <w:tc>
          <w:tcPr>
            <w:tcW w:w="1726" w:type="dxa"/>
            <w:vAlign w:val="center"/>
          </w:tcPr>
          <w:p w14:paraId="6B4475C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质量保证金</w:t>
            </w:r>
          </w:p>
        </w:tc>
        <w:tc>
          <w:tcPr>
            <w:tcW w:w="1744" w:type="dxa"/>
            <w:vAlign w:val="center"/>
          </w:tcPr>
          <w:p w14:paraId="4E9609D2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经营服务保证金</w:t>
            </w:r>
          </w:p>
        </w:tc>
        <w:tc>
          <w:tcPr>
            <w:tcW w:w="1832" w:type="dxa"/>
            <w:vAlign w:val="center"/>
          </w:tcPr>
          <w:p w14:paraId="3227E5A3">
            <w:pPr>
              <w:numPr>
                <w:ilvl w:val="0"/>
                <w:numId w:val="1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工程质量保证金</w:t>
            </w:r>
          </w:p>
          <w:p w14:paraId="621B9486">
            <w:pPr>
              <w:numPr>
                <w:ilvl w:val="0"/>
                <w:numId w:val="1"/>
              </w:num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设备购置、项目服务质量保证金</w:t>
            </w:r>
          </w:p>
        </w:tc>
        <w:tc>
          <w:tcPr>
            <w:tcW w:w="1640" w:type="dxa"/>
            <w:vAlign w:val="center"/>
          </w:tcPr>
          <w:p w14:paraId="32BA6A8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按合同约定比例收取</w:t>
            </w:r>
          </w:p>
        </w:tc>
        <w:tc>
          <w:tcPr>
            <w:tcW w:w="1665" w:type="dxa"/>
            <w:vAlign w:val="center"/>
          </w:tcPr>
          <w:p w14:paraId="6EAFE7E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D0C345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</w:tcPr>
          <w:p w14:paraId="487D1F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604882A">
      <w:pPr>
        <w:spacing w:line="560" w:lineRule="exact"/>
        <w:jc w:val="center"/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政府部门及下属单位综合性涉企收费目录清单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14DB3"/>
    <w:multiLevelType w:val="singleLevel"/>
    <w:tmpl w:val="3A114DB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14C35"/>
    <w:rsid w:val="0A130955"/>
    <w:rsid w:val="30B17AE9"/>
    <w:rsid w:val="42B1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2025-08-07T08:42:00Z</dcterms:created>
  <dc:creator>唐爱云</dc:creator>
  <cp:lastModifiedBy>唐爱云</cp:lastModifiedBy>
  <cp:lastPrinted>2025-08-21T07:52:48Z</cp:lastPrinted>
  <dcterms:modified xsi:type="dcterms:W3CDTF">2025-08-21T08:13:22Z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eyJoZGlkIjoiMWQyODI0MGM3ZmU3YmU2NGE5MTBhOTcyYmQ3ZjI1YzEifQ==</vt:lpwstr>
  </property>
  <property fmtid="{D5CDD505-2E9C-101B-9397-08002B2CF9AE}" pid="4" name="ICV">
    <vt:lpwstr>91A90C4C23E84B93BAC25700B26BD702_12</vt:lpwstr>
  </property>
</Properties>
</file>